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04581" w14:textId="02BD6F0E" w:rsidR="00CD473E" w:rsidRPr="00264485" w:rsidRDefault="00264485" w:rsidP="00CB7116">
      <w:pPr>
        <w:pStyle w:val="Abstract"/>
        <w:spacing w:after="600" w:line="300" w:lineRule="atLeast"/>
        <w:contextualSpacing/>
        <w:rPr>
          <w:rFonts w:asciiTheme="majorHAnsi" w:hAnsiTheme="majorHAnsi" w:cstheme="majorHAnsi"/>
        </w:rPr>
      </w:pPr>
      <w:r w:rsidRPr="00264485">
        <w:rPr>
          <w:rFonts w:asciiTheme="majorHAnsi" w:hAnsiTheme="majorHAnsi" w:cstheme="majorHAnsi"/>
        </w:rPr>
        <w:t>NTNU</w:t>
      </w:r>
    </w:p>
    <w:p w14:paraId="71D75355" w14:textId="1C62361F" w:rsidR="00CD473E" w:rsidRPr="005C024E" w:rsidRDefault="00CE545D" w:rsidP="00CB7116">
      <w:pPr>
        <w:pStyle w:val="Abstract"/>
        <w:spacing w:after="600" w:line="300" w:lineRule="atLeast"/>
        <w:contextualSpacing/>
        <w:rPr>
          <w:rFonts w:asciiTheme="majorHAnsi" w:hAnsiTheme="majorHAnsi" w:cstheme="majorHAnsi"/>
        </w:rPr>
      </w:pPr>
      <w:r w:rsidRPr="005C024E">
        <w:rPr>
          <w:rFonts w:asciiTheme="majorHAnsi" w:hAnsiTheme="majorHAnsi" w:cstheme="majorHAnsi"/>
        </w:rPr>
        <w:t xml:space="preserve">c/o </w:t>
      </w:r>
      <w:r w:rsidR="00264485">
        <w:rPr>
          <w:rFonts w:asciiTheme="majorHAnsi" w:hAnsiTheme="majorHAnsi" w:cstheme="majorHAnsi"/>
        </w:rPr>
        <w:t>Kristina Eek-Larsen</w:t>
      </w:r>
    </w:p>
    <w:p w14:paraId="1818D4AF" w14:textId="0BA3EFEE" w:rsidR="00CB7116" w:rsidRPr="00CC57F0" w:rsidRDefault="00CE545D" w:rsidP="00CB7116">
      <w:pPr>
        <w:pStyle w:val="Abstract"/>
        <w:spacing w:after="600" w:line="400" w:lineRule="atLeast"/>
        <w:ind w:left="5760" w:firstLine="720"/>
        <w:contextualSpacing/>
        <w:jc w:val="right"/>
        <w:rPr>
          <w:rFonts w:asciiTheme="majorHAnsi" w:hAnsiTheme="majorHAnsi" w:cstheme="majorHAnsi"/>
          <w:highlight w:val="yellow"/>
        </w:rPr>
      </w:pPr>
      <w:r w:rsidRPr="00CC57F0">
        <w:rPr>
          <w:rFonts w:asciiTheme="majorHAnsi" w:hAnsiTheme="majorHAnsi" w:cstheme="majorHAnsi"/>
          <w:highlight w:val="yellow"/>
        </w:rPr>
        <w:t>[Place], [dd.mm.yyyy]</w:t>
      </w:r>
    </w:p>
    <w:p w14:paraId="093CB481" w14:textId="77777777" w:rsidR="00CD473E" w:rsidRPr="00CC57F0" w:rsidRDefault="00CE545D" w:rsidP="00CB7116">
      <w:pPr>
        <w:pStyle w:val="Abstract"/>
        <w:spacing w:after="600" w:line="300" w:lineRule="atLeast"/>
        <w:contextualSpacing/>
        <w:rPr>
          <w:rFonts w:asciiTheme="majorHAnsi" w:hAnsiTheme="majorHAnsi" w:cstheme="majorHAnsi"/>
          <w:highlight w:val="yellow"/>
        </w:rPr>
      </w:pPr>
      <w:r w:rsidRPr="00CC57F0">
        <w:rPr>
          <w:rFonts w:asciiTheme="majorHAnsi" w:hAnsiTheme="majorHAnsi" w:cstheme="majorHAnsi"/>
          <w:highlight w:val="yellow"/>
        </w:rPr>
        <w:t>[Tenderer]</w:t>
      </w:r>
    </w:p>
    <w:p w14:paraId="78E57913" w14:textId="77777777" w:rsidR="00CD473E" w:rsidRPr="00CC57F0" w:rsidRDefault="00CE545D" w:rsidP="00CB7116">
      <w:pPr>
        <w:pStyle w:val="Abstract"/>
        <w:spacing w:after="600" w:line="300" w:lineRule="atLeast"/>
        <w:contextualSpacing/>
        <w:rPr>
          <w:rFonts w:asciiTheme="majorHAnsi" w:hAnsiTheme="majorHAnsi" w:cstheme="majorHAnsi"/>
          <w:highlight w:val="yellow"/>
        </w:rPr>
      </w:pPr>
      <w:r w:rsidRPr="00CC57F0">
        <w:rPr>
          <w:rFonts w:asciiTheme="majorHAnsi" w:hAnsiTheme="majorHAnsi" w:cstheme="majorHAnsi"/>
          <w:highlight w:val="yellow"/>
        </w:rPr>
        <w:t>[Address]</w:t>
      </w:r>
    </w:p>
    <w:p w14:paraId="1662C14B" w14:textId="77777777" w:rsidR="00CD473E" w:rsidRPr="00CC57F0" w:rsidRDefault="00CE545D" w:rsidP="00CB7116">
      <w:pPr>
        <w:pStyle w:val="Abstract"/>
        <w:spacing w:after="600" w:line="300" w:lineRule="atLeast"/>
        <w:contextualSpacing/>
        <w:rPr>
          <w:rFonts w:asciiTheme="majorHAnsi" w:hAnsiTheme="majorHAnsi" w:cstheme="majorHAnsi"/>
          <w:highlight w:val="yellow"/>
        </w:rPr>
      </w:pPr>
      <w:r w:rsidRPr="00CC57F0">
        <w:rPr>
          <w:rFonts w:asciiTheme="majorHAnsi" w:hAnsiTheme="majorHAnsi" w:cstheme="majorHAnsi"/>
          <w:highlight w:val="yellow"/>
        </w:rPr>
        <w:t>[Postal code and city]</w:t>
      </w:r>
    </w:p>
    <w:p w14:paraId="659E2998" w14:textId="77777777" w:rsidR="00CD473E" w:rsidRPr="005C024E" w:rsidRDefault="00CE545D">
      <w:pPr>
        <w:pStyle w:val="Overskrift1"/>
        <w:rPr>
          <w:rFonts w:cstheme="majorHAnsi"/>
        </w:rPr>
      </w:pPr>
      <w:bookmarkStart w:id="0" w:name="tender-letter"/>
      <w:r w:rsidRPr="005C024E">
        <w:rPr>
          <w:rFonts w:cstheme="majorHAnsi"/>
        </w:rPr>
        <w:t>Tender Letter</w:t>
      </w:r>
    </w:p>
    <w:p w14:paraId="7FAE93C4" w14:textId="22E2E232" w:rsidR="00CD473E" w:rsidRPr="000D77D2" w:rsidRDefault="00CE545D">
      <w:pPr>
        <w:pStyle w:val="FirstParagraph"/>
        <w:rPr>
          <w:rFonts w:asciiTheme="majorHAnsi" w:hAnsiTheme="majorHAnsi" w:cstheme="majorHAnsi"/>
          <w:sz w:val="20"/>
          <w:szCs w:val="20"/>
        </w:rPr>
      </w:pPr>
      <w:r w:rsidRPr="000D77D2">
        <w:rPr>
          <w:rFonts w:asciiTheme="majorHAnsi" w:hAnsiTheme="majorHAnsi" w:cstheme="majorHAnsi"/>
          <w:sz w:val="20"/>
          <w:szCs w:val="20"/>
        </w:rPr>
        <w:t>We hereby submit our tender in the tender</w:t>
      </w:r>
      <w:r w:rsidR="002E3937">
        <w:rPr>
          <w:rFonts w:asciiTheme="majorHAnsi" w:hAnsiTheme="majorHAnsi" w:cstheme="majorHAnsi"/>
          <w:sz w:val="20"/>
          <w:szCs w:val="20"/>
        </w:rPr>
        <w:t xml:space="preserve"> ANSK-26-0093 </w:t>
      </w:r>
      <w:r w:rsidRPr="000D77D2">
        <w:rPr>
          <w:rFonts w:asciiTheme="majorHAnsi" w:hAnsiTheme="majorHAnsi" w:cstheme="majorHAnsi"/>
          <w:sz w:val="20"/>
          <w:szCs w:val="20"/>
        </w:rPr>
        <w:t xml:space="preserve"> competition for </w:t>
      </w:r>
      <w:r w:rsidR="00DB6084">
        <w:rPr>
          <w:rFonts w:asciiTheme="majorHAnsi" w:hAnsiTheme="majorHAnsi" w:cstheme="majorHAnsi"/>
          <w:sz w:val="20"/>
          <w:szCs w:val="20"/>
        </w:rPr>
        <w:t>Cross-country survey to measure public and elite preferences for the future of Europe.</w:t>
      </w:r>
    </w:p>
    <w:p w14:paraId="6767C774" w14:textId="77777777" w:rsidR="00CD473E" w:rsidRPr="000D77D2" w:rsidRDefault="00CE545D">
      <w:pPr>
        <w:pStyle w:val="Brdtekst"/>
        <w:rPr>
          <w:rFonts w:asciiTheme="majorHAnsi" w:hAnsiTheme="majorHAnsi" w:cstheme="majorHAnsi"/>
          <w:sz w:val="20"/>
          <w:szCs w:val="20"/>
        </w:rPr>
      </w:pPr>
      <w:r w:rsidRPr="000D77D2">
        <w:rPr>
          <w:rFonts w:asciiTheme="majorHAnsi" w:hAnsiTheme="majorHAnsi" w:cstheme="majorHAnsi"/>
          <w:b/>
          <w:bCs/>
          <w:sz w:val="20"/>
          <w:szCs w:val="20"/>
        </w:rPr>
        <w:t>Tenderer’s contact information: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50"/>
        <w:gridCol w:w="6526"/>
      </w:tblGrid>
      <w:tr w:rsidR="00CD473E" w:rsidRPr="000D77D2" w14:paraId="7260285C" w14:textId="77777777" w:rsidTr="00B72412">
        <w:tc>
          <w:tcPr>
            <w:tcW w:w="0" w:type="auto"/>
          </w:tcPr>
          <w:p w14:paraId="135B93B8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Tenderer name:</w:t>
            </w:r>
          </w:p>
        </w:tc>
        <w:tc>
          <w:tcPr>
            <w:tcW w:w="0" w:type="auto"/>
          </w:tcPr>
          <w:p w14:paraId="3B3EC6DF" w14:textId="77777777" w:rsidR="00CD473E" w:rsidRPr="00CC57F0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 name]</w:t>
            </w:r>
          </w:p>
        </w:tc>
      </w:tr>
      <w:tr w:rsidR="00CD473E" w:rsidRPr="000D77D2" w14:paraId="0DC06D4A" w14:textId="77777777" w:rsidTr="00B72412">
        <w:tc>
          <w:tcPr>
            <w:tcW w:w="0" w:type="auto"/>
          </w:tcPr>
          <w:p w14:paraId="6DF938F8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Organisation number:</w:t>
            </w:r>
          </w:p>
        </w:tc>
        <w:tc>
          <w:tcPr>
            <w:tcW w:w="0" w:type="auto"/>
          </w:tcPr>
          <w:p w14:paraId="0D0B8380" w14:textId="77777777" w:rsidR="00CD473E" w:rsidRPr="00CC57F0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 organisation number]</w:t>
            </w:r>
          </w:p>
        </w:tc>
      </w:tr>
      <w:tr w:rsidR="00CD473E" w:rsidRPr="000D77D2" w14:paraId="650008D9" w14:textId="77777777" w:rsidTr="00B72412">
        <w:tc>
          <w:tcPr>
            <w:tcW w:w="0" w:type="auto"/>
          </w:tcPr>
          <w:p w14:paraId="2A2D74AB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Address:</w:t>
            </w:r>
          </w:p>
        </w:tc>
        <w:tc>
          <w:tcPr>
            <w:tcW w:w="0" w:type="auto"/>
          </w:tcPr>
          <w:p w14:paraId="2CE19439" w14:textId="77777777" w:rsidR="00CD473E" w:rsidRPr="00CC57F0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 postal address]</w:t>
            </w:r>
          </w:p>
        </w:tc>
      </w:tr>
      <w:tr w:rsidR="00CD473E" w:rsidRPr="000D77D2" w14:paraId="7726E090" w14:textId="77777777" w:rsidTr="00B72412">
        <w:tc>
          <w:tcPr>
            <w:tcW w:w="0" w:type="auto"/>
          </w:tcPr>
          <w:p w14:paraId="4D606B3C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Postal code and city:</w:t>
            </w:r>
          </w:p>
        </w:tc>
        <w:tc>
          <w:tcPr>
            <w:tcW w:w="0" w:type="auto"/>
          </w:tcPr>
          <w:p w14:paraId="06FEC70D" w14:textId="77777777" w:rsidR="00CD473E" w:rsidRPr="00CC57F0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 postal code and city]</w:t>
            </w:r>
          </w:p>
        </w:tc>
      </w:tr>
      <w:tr w:rsidR="00CD473E" w:rsidRPr="000D77D2" w14:paraId="6B3B3C94" w14:textId="77777777" w:rsidTr="00B72412">
        <w:tc>
          <w:tcPr>
            <w:tcW w:w="0" w:type="auto"/>
          </w:tcPr>
          <w:p w14:paraId="2981DFE9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Contact person:</w:t>
            </w:r>
          </w:p>
        </w:tc>
        <w:tc>
          <w:tcPr>
            <w:tcW w:w="0" w:type="auto"/>
          </w:tcPr>
          <w:p w14:paraId="7677C130" w14:textId="77777777" w:rsidR="00CD473E" w:rsidRPr="00CC57F0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 name of contact person for the tender]</w:t>
            </w:r>
          </w:p>
        </w:tc>
      </w:tr>
      <w:tr w:rsidR="00CD473E" w:rsidRPr="000D77D2" w14:paraId="06AA1798" w14:textId="77777777" w:rsidTr="00B72412">
        <w:tc>
          <w:tcPr>
            <w:tcW w:w="0" w:type="auto"/>
          </w:tcPr>
          <w:p w14:paraId="5A8FFA91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Telephone number:</w:t>
            </w:r>
          </w:p>
        </w:tc>
        <w:tc>
          <w:tcPr>
            <w:tcW w:w="0" w:type="auto"/>
          </w:tcPr>
          <w:p w14:paraId="608C6FCE" w14:textId="77777777" w:rsidR="00CD473E" w:rsidRPr="00CC57F0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 direct telephone number of contact person]</w:t>
            </w:r>
          </w:p>
        </w:tc>
      </w:tr>
      <w:tr w:rsidR="00CD473E" w:rsidRPr="000D77D2" w14:paraId="189B6E39" w14:textId="77777777" w:rsidTr="00B72412">
        <w:tc>
          <w:tcPr>
            <w:tcW w:w="0" w:type="auto"/>
          </w:tcPr>
          <w:p w14:paraId="4657C8F5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Email:</w:t>
            </w:r>
          </w:p>
        </w:tc>
        <w:tc>
          <w:tcPr>
            <w:tcW w:w="0" w:type="auto"/>
          </w:tcPr>
          <w:p w14:paraId="30C53553" w14:textId="77777777" w:rsidR="00CD473E" w:rsidRPr="00CC57F0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CC57F0"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  <w:t>[Insert email of contact person]</w:t>
            </w:r>
          </w:p>
        </w:tc>
      </w:tr>
    </w:tbl>
    <w:p w14:paraId="1DE0359C" w14:textId="77777777" w:rsidR="00CD473E" w:rsidRPr="000D77D2" w:rsidRDefault="00CE545D">
      <w:pPr>
        <w:pStyle w:val="Brdtekst"/>
        <w:rPr>
          <w:rFonts w:asciiTheme="majorHAnsi" w:hAnsiTheme="majorHAnsi" w:cstheme="majorHAnsi"/>
          <w:sz w:val="20"/>
          <w:szCs w:val="20"/>
        </w:rPr>
      </w:pPr>
      <w:r w:rsidRPr="000D77D2">
        <w:rPr>
          <w:rFonts w:asciiTheme="majorHAnsi" w:hAnsiTheme="majorHAnsi" w:cstheme="majorHAnsi"/>
          <w:sz w:val="20"/>
          <w:szCs w:val="20"/>
        </w:rPr>
        <w:t>The following is confirmed by the supplier: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9032"/>
        <w:gridCol w:w="544"/>
      </w:tblGrid>
      <w:tr w:rsidR="00CD473E" w:rsidRPr="000D77D2" w14:paraId="09B9EC60" w14:textId="77777777" w:rsidTr="00B724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bottom w:val="none" w:sz="0" w:space="0" w:color="auto"/>
            </w:tcBorders>
          </w:tcPr>
          <w:p w14:paraId="3D755E4A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Statement</w:t>
            </w:r>
          </w:p>
        </w:tc>
        <w:tc>
          <w:tcPr>
            <w:tcW w:w="0" w:type="auto"/>
            <w:tcBorders>
              <w:bottom w:val="none" w:sz="0" w:space="0" w:color="auto"/>
            </w:tcBorders>
          </w:tcPr>
          <w:p w14:paraId="5AAF14B3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Tick</w:t>
            </w:r>
          </w:p>
        </w:tc>
      </w:tr>
      <w:tr w:rsidR="00CD473E" w:rsidRPr="000D77D2" w14:paraId="741393C4" w14:textId="77777777" w:rsidTr="00B72412">
        <w:tc>
          <w:tcPr>
            <w:tcW w:w="0" w:type="auto"/>
          </w:tcPr>
          <w:p w14:paraId="3CADCE15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sz w:val="20"/>
                <w:szCs w:val="20"/>
              </w:rPr>
              <w:t>It is confirmed that the tender is valid until the expiry of the validity period as stated in the tender documents, or until contract signing if this occurs earlier.</w:t>
            </w:r>
          </w:p>
        </w:tc>
        <w:tc>
          <w:tcPr>
            <w:tcW w:w="0" w:type="auto"/>
          </w:tcPr>
          <w:p w14:paraId="72C7BFBC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473E" w:rsidRPr="000D77D2" w14:paraId="652BC487" w14:textId="77777777" w:rsidTr="00B72412">
        <w:tc>
          <w:tcPr>
            <w:tcW w:w="0" w:type="auto"/>
          </w:tcPr>
          <w:p w14:paraId="2E18CBCD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sz w:val="20"/>
                <w:szCs w:val="20"/>
              </w:rPr>
              <w:t>It is confirmed that all qualification requirements are met and will be documented upon request.</w:t>
            </w:r>
          </w:p>
        </w:tc>
        <w:tc>
          <w:tcPr>
            <w:tcW w:w="0" w:type="auto"/>
          </w:tcPr>
          <w:p w14:paraId="084F4C38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473E" w:rsidRPr="000D77D2" w14:paraId="6213ABEB" w14:textId="77777777" w:rsidTr="00B72412">
        <w:tc>
          <w:tcPr>
            <w:tcW w:w="0" w:type="auto"/>
          </w:tcPr>
          <w:p w14:paraId="5B1F541F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sz w:val="20"/>
                <w:szCs w:val="20"/>
              </w:rPr>
              <w:t>It is confirmed that any deviations in the tender are stated in Appendix 3.</w:t>
            </w:r>
          </w:p>
        </w:tc>
        <w:tc>
          <w:tcPr>
            <w:tcW w:w="0" w:type="auto"/>
          </w:tcPr>
          <w:p w14:paraId="5BEB0460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473E" w:rsidRPr="000D77D2" w14:paraId="0A5F9A33" w14:textId="77777777" w:rsidTr="00B72412">
        <w:tc>
          <w:tcPr>
            <w:tcW w:w="0" w:type="auto"/>
          </w:tcPr>
          <w:p w14:paraId="27B7366E" w14:textId="4E58C14F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Theme="majorHAnsi" w:hAnsiTheme="majorHAnsi" w:cstheme="majorHAnsi"/>
                <w:sz w:val="20"/>
                <w:szCs w:val="20"/>
              </w:rPr>
              <w:t xml:space="preserve">It is confirmed that the tender consists of the elements listed under section </w:t>
            </w:r>
            <w:r w:rsidR="00BD4B09">
              <w:rPr>
                <w:rFonts w:asciiTheme="majorHAnsi" w:hAnsiTheme="majorHAnsi" w:cstheme="majorHAnsi"/>
                <w:sz w:val="20"/>
                <w:szCs w:val="20"/>
              </w:rPr>
              <w:t>3</w:t>
            </w:r>
            <w:r w:rsidRPr="000D77D2">
              <w:rPr>
                <w:rFonts w:asciiTheme="majorHAnsi" w:hAnsiTheme="majorHAnsi" w:cstheme="majorHAnsi"/>
                <w:sz w:val="20"/>
                <w:szCs w:val="20"/>
              </w:rPr>
              <w:t xml:space="preserve"> of the tender documents.</w:t>
            </w:r>
          </w:p>
        </w:tc>
        <w:tc>
          <w:tcPr>
            <w:tcW w:w="0" w:type="auto"/>
          </w:tcPr>
          <w:p w14:paraId="3AAFEE8E" w14:textId="77777777" w:rsidR="00CD473E" w:rsidRPr="000D77D2" w:rsidRDefault="00CE545D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0D77D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</w:tbl>
    <w:p w14:paraId="10AB5D7D" w14:textId="77777777" w:rsidR="00CD473E" w:rsidRPr="000D77D2" w:rsidRDefault="00CE545D">
      <w:pPr>
        <w:pStyle w:val="Brdtekst"/>
        <w:rPr>
          <w:rFonts w:asciiTheme="majorHAnsi" w:hAnsiTheme="majorHAnsi" w:cstheme="majorHAnsi"/>
          <w:sz w:val="20"/>
          <w:szCs w:val="20"/>
        </w:rPr>
      </w:pPr>
      <w:r w:rsidRPr="000D77D2">
        <w:rPr>
          <w:rFonts w:asciiTheme="majorHAnsi" w:hAnsiTheme="majorHAnsi" w:cstheme="majorHAnsi"/>
          <w:sz w:val="20"/>
          <w:szCs w:val="20"/>
        </w:rPr>
        <w:t>We look forward to hearing from you.</w:t>
      </w:r>
    </w:p>
    <w:p w14:paraId="1DD6D3D3" w14:textId="77777777" w:rsidR="000D77D2" w:rsidRDefault="000D77D2">
      <w:pPr>
        <w:pStyle w:val="Brdtekst"/>
        <w:rPr>
          <w:rFonts w:asciiTheme="majorHAnsi" w:hAnsiTheme="majorHAnsi" w:cstheme="majorHAnsi"/>
          <w:sz w:val="20"/>
          <w:szCs w:val="20"/>
        </w:rPr>
      </w:pPr>
    </w:p>
    <w:p w14:paraId="192E386A" w14:textId="15C0BB1C" w:rsidR="00CD473E" w:rsidRPr="000D77D2" w:rsidRDefault="00CE545D">
      <w:pPr>
        <w:pStyle w:val="Brdtekst"/>
        <w:rPr>
          <w:rFonts w:asciiTheme="majorHAnsi" w:hAnsiTheme="majorHAnsi" w:cstheme="majorHAnsi"/>
          <w:sz w:val="20"/>
          <w:szCs w:val="20"/>
        </w:rPr>
      </w:pPr>
      <w:r w:rsidRPr="000D77D2">
        <w:rPr>
          <w:rFonts w:asciiTheme="majorHAnsi" w:hAnsiTheme="majorHAnsi" w:cstheme="majorHAnsi"/>
          <w:sz w:val="20"/>
          <w:szCs w:val="20"/>
        </w:rPr>
        <w:t>Yours sincerely,</w:t>
      </w:r>
    </w:p>
    <w:p w14:paraId="1D36F03C" w14:textId="77777777" w:rsidR="00CD473E" w:rsidRPr="000D77D2" w:rsidRDefault="00CE545D">
      <w:pPr>
        <w:pStyle w:val="Brdtekst"/>
        <w:rPr>
          <w:rFonts w:asciiTheme="majorHAnsi" w:hAnsiTheme="majorHAnsi" w:cstheme="majorHAnsi"/>
          <w:sz w:val="20"/>
          <w:szCs w:val="20"/>
        </w:rPr>
      </w:pPr>
      <w:r w:rsidRPr="000D77D2">
        <w:rPr>
          <w:rFonts w:asciiTheme="majorHAnsi" w:hAnsiTheme="majorHAnsi" w:cstheme="majorHAnsi"/>
          <w:sz w:val="20"/>
          <w:szCs w:val="20"/>
        </w:rPr>
        <w:t>_________________________________________</w:t>
      </w:r>
    </w:p>
    <w:p w14:paraId="5FAAEA56" w14:textId="77777777" w:rsidR="00CD473E" w:rsidRPr="00CC57F0" w:rsidRDefault="00CE545D">
      <w:pPr>
        <w:pStyle w:val="Brdtekst"/>
        <w:rPr>
          <w:rFonts w:asciiTheme="majorHAnsi" w:hAnsiTheme="majorHAnsi" w:cstheme="majorHAnsi"/>
          <w:sz w:val="20"/>
          <w:szCs w:val="20"/>
          <w:highlight w:val="yellow"/>
        </w:rPr>
      </w:pPr>
      <w:r w:rsidRPr="00CC57F0">
        <w:rPr>
          <w:rFonts w:asciiTheme="majorHAnsi" w:hAnsiTheme="majorHAnsi" w:cstheme="majorHAnsi"/>
          <w:sz w:val="20"/>
          <w:szCs w:val="20"/>
          <w:highlight w:val="yellow"/>
        </w:rPr>
        <w:t>[NN]</w:t>
      </w:r>
    </w:p>
    <w:p w14:paraId="3AECDC74" w14:textId="77777777" w:rsidR="00CD473E" w:rsidRPr="00CC57F0" w:rsidRDefault="00CE545D">
      <w:pPr>
        <w:pStyle w:val="Brdtekst"/>
        <w:rPr>
          <w:rFonts w:asciiTheme="majorHAnsi" w:hAnsiTheme="majorHAnsi" w:cstheme="majorHAnsi"/>
          <w:sz w:val="20"/>
          <w:szCs w:val="20"/>
          <w:highlight w:val="yellow"/>
        </w:rPr>
      </w:pPr>
      <w:r w:rsidRPr="00CC57F0">
        <w:rPr>
          <w:rFonts w:asciiTheme="majorHAnsi" w:hAnsiTheme="majorHAnsi" w:cstheme="majorHAnsi"/>
          <w:sz w:val="20"/>
          <w:szCs w:val="20"/>
          <w:highlight w:val="yellow"/>
        </w:rPr>
        <w:t>[Title]</w:t>
      </w:r>
    </w:p>
    <w:p w14:paraId="2BD2279B" w14:textId="77777777" w:rsidR="00CD473E" w:rsidRPr="000D77D2" w:rsidRDefault="00CE545D">
      <w:pPr>
        <w:pStyle w:val="Brdtekst"/>
        <w:rPr>
          <w:rFonts w:asciiTheme="majorHAnsi" w:hAnsiTheme="majorHAnsi" w:cstheme="majorHAnsi"/>
          <w:sz w:val="20"/>
          <w:szCs w:val="20"/>
        </w:rPr>
      </w:pPr>
      <w:r w:rsidRPr="00CC57F0">
        <w:rPr>
          <w:rFonts w:asciiTheme="majorHAnsi" w:hAnsiTheme="majorHAnsi" w:cstheme="majorHAnsi"/>
          <w:i/>
          <w:iCs/>
          <w:sz w:val="20"/>
          <w:szCs w:val="20"/>
          <w:highlight w:val="yellow"/>
        </w:rPr>
        <w:t>[The tender letter shall be signed by a person authorised to commit the supplier to obligations]</w:t>
      </w:r>
      <w:bookmarkEnd w:id="0"/>
    </w:p>
    <w:sectPr w:rsidR="00CD473E" w:rsidRPr="000D77D2">
      <w:headerReference w:type="default" r:id="rId10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0B523" w14:textId="77777777" w:rsidR="00436FF9" w:rsidRDefault="00436FF9">
      <w:pPr>
        <w:spacing w:after="0"/>
      </w:pPr>
      <w:r>
        <w:separator/>
      </w:r>
    </w:p>
  </w:endnote>
  <w:endnote w:type="continuationSeparator" w:id="0">
    <w:p w14:paraId="5EA4A08C" w14:textId="77777777" w:rsidR="00436FF9" w:rsidRDefault="00436F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C6E15" w14:textId="77777777" w:rsidR="00436FF9" w:rsidRDefault="00436FF9">
      <w:r>
        <w:separator/>
      </w:r>
    </w:p>
  </w:footnote>
  <w:footnote w:type="continuationSeparator" w:id="0">
    <w:p w14:paraId="194A0537" w14:textId="77777777" w:rsidR="00436FF9" w:rsidRDefault="00436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DE5A3" w14:textId="0E407514" w:rsidR="00B72412" w:rsidRPr="00B72412" w:rsidRDefault="00B72412">
    <w:pPr>
      <w:pStyle w:val="Topptekst"/>
      <w:rPr>
        <w:rFonts w:asciiTheme="majorHAnsi" w:hAnsiTheme="majorHAnsi" w:cstheme="majorHAnsi"/>
        <w:sz w:val="20"/>
        <w:szCs w:val="20"/>
      </w:rPr>
    </w:pPr>
    <w:r w:rsidRPr="00B72412">
      <w:rPr>
        <w:rFonts w:asciiTheme="majorHAnsi" w:hAnsiTheme="majorHAnsi" w:cstheme="majorHAnsi"/>
        <w:sz w:val="20"/>
        <w:szCs w:val="20"/>
      </w:rPr>
      <w:t>Appendix 1 - Tender Letter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20D88A9A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 w16cid:durableId="1346247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73E"/>
    <w:rsid w:val="000D77D2"/>
    <w:rsid w:val="001D693E"/>
    <w:rsid w:val="00264485"/>
    <w:rsid w:val="002E3937"/>
    <w:rsid w:val="00436FF9"/>
    <w:rsid w:val="005758FC"/>
    <w:rsid w:val="005C024E"/>
    <w:rsid w:val="006B3888"/>
    <w:rsid w:val="007642F4"/>
    <w:rsid w:val="009C7E69"/>
    <w:rsid w:val="00A221E5"/>
    <w:rsid w:val="00AF01F5"/>
    <w:rsid w:val="00B72412"/>
    <w:rsid w:val="00BD4B09"/>
    <w:rsid w:val="00CB7116"/>
    <w:rsid w:val="00CC57F0"/>
    <w:rsid w:val="00CD473E"/>
    <w:rsid w:val="00CE545D"/>
    <w:rsid w:val="00DB6084"/>
    <w:rsid w:val="00E011A1"/>
    <w:rsid w:val="00EA34F4"/>
    <w:rsid w:val="00F8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F19F9"/>
  <w15:docId w15:val="{002F04CE-B5A6-4CF2-ADA5-E75A238B5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Brdteks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Overskrift2">
    <w:name w:val="heading 2"/>
    <w:basedOn w:val="Normal"/>
    <w:next w:val="Brdteks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Overskrift3">
    <w:name w:val="heading 3"/>
    <w:basedOn w:val="Normal"/>
    <w:next w:val="Brdteks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Brdteks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Overskrift5">
    <w:name w:val="heading 5"/>
    <w:basedOn w:val="Normal"/>
    <w:next w:val="Brdteks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Overskrift6">
    <w:name w:val="heading 6"/>
    <w:basedOn w:val="Normal"/>
    <w:next w:val="Brdteks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Overskrift7">
    <w:name w:val="heading 7"/>
    <w:basedOn w:val="Normal"/>
    <w:next w:val="Brdteks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Overskrift8">
    <w:name w:val="heading 8"/>
    <w:basedOn w:val="Normal"/>
    <w:next w:val="Brdteks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Overskrift9">
    <w:name w:val="heading 9"/>
    <w:basedOn w:val="Normal"/>
    <w:next w:val="Brdteks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rdtekst"/>
    <w:next w:val="Brdtekst"/>
    <w:qFormat/>
  </w:style>
  <w:style w:type="paragraph" w:customStyle="1" w:styleId="Compact">
    <w:name w:val="Compact"/>
    <w:basedOn w:val="Brdtekst"/>
    <w:qFormat/>
    <w:pPr>
      <w:spacing w:before="36" w:after="36"/>
    </w:pPr>
  </w:style>
  <w:style w:type="paragraph" w:styleId="Tittel">
    <w:name w:val="Title"/>
    <w:basedOn w:val="Normal"/>
    <w:next w:val="Brdteks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Undertittel">
    <w:name w:val="Subtitle"/>
    <w:basedOn w:val="Tittel"/>
    <w:next w:val="Brdteks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rdtekst"/>
    <w:qFormat/>
    <w:pPr>
      <w:keepNext/>
      <w:keepLines/>
      <w:jc w:val="center"/>
    </w:pPr>
  </w:style>
  <w:style w:type="paragraph" w:styleId="Dato">
    <w:name w:val="Date"/>
    <w:next w:val="Brdteks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Abstract">
    <w:name w:val="Abstract"/>
    <w:basedOn w:val="Normal"/>
    <w:next w:val="Brdtekst"/>
    <w:qFormat/>
    <w:pPr>
      <w:keepNext/>
      <w:keepLines/>
      <w:spacing w:before="100" w:after="300"/>
    </w:pPr>
    <w:rPr>
      <w:sz w:val="20"/>
      <w:szCs w:val="20"/>
    </w:rPr>
  </w:style>
  <w:style w:type="paragraph" w:styleId="Bibliografi">
    <w:name w:val="Bibliography"/>
    <w:basedOn w:val="Normal"/>
    <w:qFormat/>
  </w:style>
  <w:style w:type="paragraph" w:styleId="Blokktekst">
    <w:name w:val="Block Text"/>
    <w:basedOn w:val="Brdtekst"/>
    <w:next w:val="Brdtekst"/>
    <w:uiPriority w:val="9"/>
    <w:unhideWhenUsed/>
    <w:qFormat/>
    <w:pPr>
      <w:spacing w:before="100" w:after="100"/>
      <w:ind w:left="480" w:right="480"/>
    </w:pPr>
  </w:style>
  <w:style w:type="paragraph" w:styleId="Fotnoteteks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Bildetekst">
    <w:name w:val="caption"/>
    <w:basedOn w:val="Normal"/>
    <w:link w:val="BildetekstTegn"/>
    <w:pPr>
      <w:spacing w:after="120"/>
    </w:pPr>
    <w:rPr>
      <w:i/>
    </w:rPr>
  </w:style>
  <w:style w:type="paragraph" w:customStyle="1" w:styleId="TableCaption">
    <w:name w:val="Table Caption"/>
    <w:basedOn w:val="Bildetekst"/>
    <w:pPr>
      <w:keepNext/>
    </w:pPr>
  </w:style>
  <w:style w:type="paragraph" w:customStyle="1" w:styleId="ImageCaption">
    <w:name w:val="Image Caption"/>
    <w:basedOn w:val="Bildetekst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ildetekstTegn">
    <w:name w:val="Bildetekst Tegn"/>
    <w:basedOn w:val="Standardskriftforavsnitt"/>
    <w:link w:val="Bildetekst"/>
  </w:style>
  <w:style w:type="character" w:customStyle="1" w:styleId="VerbatimChar">
    <w:name w:val="Verbatim Char"/>
    <w:basedOn w:val="BildetekstTegn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BildetekstTegn"/>
  </w:style>
  <w:style w:type="character" w:styleId="Fotnotereferanse">
    <w:name w:val="footnote reference"/>
    <w:basedOn w:val="BildetekstTegn"/>
    <w:rPr>
      <w:vertAlign w:val="superscript"/>
    </w:rPr>
  </w:style>
  <w:style w:type="character" w:styleId="Hyperkobling">
    <w:name w:val="Hyperlink"/>
    <w:basedOn w:val="BildetekstTegn"/>
    <w:rPr>
      <w:color w:val="4F81BD" w:themeColor="accent1"/>
    </w:rPr>
  </w:style>
  <w:style w:type="paragraph" w:styleId="Overskriftforinnholdsfortegnelse">
    <w:name w:val="TOC Heading"/>
    <w:basedOn w:val="Overskrift1"/>
    <w:next w:val="Brdteks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Topptekst">
    <w:name w:val="header"/>
    <w:basedOn w:val="Normal"/>
    <w:link w:val="TopptekstTegn"/>
    <w:rsid w:val="00B72412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rsid w:val="00B72412"/>
  </w:style>
  <w:style w:type="paragraph" w:styleId="Bunntekst">
    <w:name w:val="footer"/>
    <w:basedOn w:val="Normal"/>
    <w:link w:val="BunntekstTegn"/>
    <w:rsid w:val="00B72412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rsid w:val="00B72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5DDF00A4ABB42BECC70034FAC9AB4" ma:contentTypeVersion="3" ma:contentTypeDescription="Create a new document." ma:contentTypeScope="" ma:versionID="e3f15548d97b68e373a75f19c92d87fc">
  <xsd:schema xmlns:xsd="http://www.w3.org/2001/XMLSchema" xmlns:xs="http://www.w3.org/2001/XMLSchema" xmlns:p="http://schemas.microsoft.com/office/2006/metadata/properties" xmlns:ns2="ef8af924-3243-471e-a1da-1b5c813b430a" targetNamespace="http://schemas.microsoft.com/office/2006/metadata/properties" ma:root="true" ma:fieldsID="643d4f6b50a0d9084d5f14c127bc6f4c" ns2:_="">
    <xsd:import namespace="ef8af924-3243-471e-a1da-1b5c813b43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af924-3243-471e-a1da-1b5c813b43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70F819-F4CF-4479-B794-74B01A50D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EB02D5-8680-4F61-9DD7-A6E9B9ADCD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F16F02-D80E-42E8-9F73-F65664E1D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8af924-3243-471e-a1da-1b5c813b43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Kristina Eek-Larsen</cp:lastModifiedBy>
  <cp:revision>10</cp:revision>
  <dcterms:created xsi:type="dcterms:W3CDTF">2025-12-15T09:29:00Z</dcterms:created>
  <dcterms:modified xsi:type="dcterms:W3CDTF">2026-05-21T18:04:00Z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0x01010047C5DDF00A4ABB42BECC70034FAC9AB4</vt:lpwstr>
  </property>
</Properties>
</file>